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A5E" w14:textId="73D0DB38" w:rsidR="0014736F" w:rsidRPr="00247560" w:rsidRDefault="00176540" w:rsidP="00BA1D3C">
      <w:pPr>
        <w:pStyle w:val="H1"/>
        <w:rPr>
          <w:rFonts w:ascii="Verdana" w:hAnsi="Verdana"/>
        </w:rPr>
      </w:pPr>
      <w:r w:rsidRPr="00247560">
        <w:rPr>
          <w:rFonts w:ascii="Verdana" w:hAnsi="Verdana"/>
        </w:rPr>
        <w:t>Media</w:t>
      </w:r>
      <w:r w:rsidR="0080679A" w:rsidRPr="00247560">
        <w:rPr>
          <w:rFonts w:ascii="Verdana" w:hAnsi="Verdana"/>
        </w:rPr>
        <w:t xml:space="preserve"> </w:t>
      </w:r>
      <w:r w:rsidR="00EB577E" w:rsidRPr="00247560">
        <w:rPr>
          <w:rFonts w:ascii="Verdana" w:hAnsi="Verdana"/>
        </w:rPr>
        <w:t>Advisory</w:t>
      </w:r>
    </w:p>
    <w:p w14:paraId="20237B78" w14:textId="77777777" w:rsidR="001A421B" w:rsidRDefault="001A421B" w:rsidP="001A421B">
      <w:pPr>
        <w:pStyle w:val="paragraph"/>
        <w:spacing w:before="0" w:beforeAutospacing="0" w:after="0" w:afterAutospacing="0"/>
        <w:textAlignment w:val="baseline"/>
        <w:rPr>
          <w:rStyle w:val="eop"/>
          <w:rFonts w:ascii="Verdana" w:hAnsi="Verdana" w:cs="Segoe UI"/>
          <w:sz w:val="32"/>
          <w:szCs w:val="32"/>
        </w:rPr>
      </w:pPr>
      <w:r>
        <w:rPr>
          <w:rStyle w:val="normaltextrun"/>
          <w:rFonts w:ascii="Verdana" w:hAnsi="Verdana" w:cs="Segoe UI"/>
          <w:b/>
          <w:bCs/>
          <w:sz w:val="32"/>
          <w:szCs w:val="32"/>
        </w:rPr>
        <w:t>Art Gallery’s Collection of 70 Tom Thomson Artworks &amp; Artifacts Now Available Online</w:t>
      </w:r>
      <w:r>
        <w:rPr>
          <w:rStyle w:val="eop"/>
          <w:rFonts w:ascii="Verdana" w:hAnsi="Verdana" w:cs="Segoe UI"/>
          <w:sz w:val="32"/>
          <w:szCs w:val="32"/>
        </w:rPr>
        <w:t> </w:t>
      </w:r>
    </w:p>
    <w:p w14:paraId="65CEB421" w14:textId="77777777" w:rsidR="001A421B" w:rsidRDefault="001A421B" w:rsidP="001A421B">
      <w:pPr>
        <w:pStyle w:val="paragraph"/>
        <w:spacing w:before="0" w:beforeAutospacing="0" w:after="0" w:afterAutospacing="0"/>
        <w:textAlignment w:val="baseline"/>
        <w:rPr>
          <w:rFonts w:ascii="Segoe UI" w:hAnsi="Segoe UI" w:cs="Segoe UI"/>
          <w:sz w:val="18"/>
          <w:szCs w:val="18"/>
        </w:rPr>
      </w:pPr>
    </w:p>
    <w:p w14:paraId="0C4463EB" w14:textId="77777777" w:rsidR="001A421B" w:rsidRDefault="001A421B" w:rsidP="001A421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8"/>
          <w:szCs w:val="28"/>
        </w:rPr>
        <w:t>Owen Sound, Ontario</w:t>
      </w:r>
      <w:r>
        <w:rPr>
          <w:rStyle w:val="eop"/>
          <w:rFonts w:ascii="Verdana" w:hAnsi="Verdana" w:cs="Segoe UI"/>
          <w:sz w:val="28"/>
          <w:szCs w:val="28"/>
        </w:rPr>
        <w:t> </w:t>
      </w:r>
    </w:p>
    <w:p w14:paraId="36B9E020" w14:textId="77777777" w:rsidR="001A421B" w:rsidRDefault="001A421B" w:rsidP="001A421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8"/>
          <w:szCs w:val="28"/>
        </w:rPr>
        <w:t>FOR IMMEDIATE RELEASE </w:t>
      </w:r>
      <w:r>
        <w:rPr>
          <w:rStyle w:val="scxw14099100"/>
          <w:rFonts w:ascii="Verdana" w:hAnsi="Verdana" w:cs="Segoe UI"/>
          <w:sz w:val="28"/>
          <w:szCs w:val="28"/>
        </w:rPr>
        <w:t> </w:t>
      </w:r>
      <w:r>
        <w:rPr>
          <w:rFonts w:ascii="Verdana" w:hAnsi="Verdana" w:cs="Segoe UI"/>
          <w:sz w:val="28"/>
          <w:szCs w:val="28"/>
        </w:rPr>
        <w:br/>
      </w:r>
      <w:r>
        <w:rPr>
          <w:rStyle w:val="normaltextrun"/>
          <w:rFonts w:ascii="Verdana" w:hAnsi="Verdana" w:cs="Segoe UI"/>
          <w:sz w:val="28"/>
          <w:szCs w:val="28"/>
        </w:rPr>
        <w:t>Tuesday, August 1, 2023</w:t>
      </w:r>
      <w:r>
        <w:rPr>
          <w:rStyle w:val="eop"/>
          <w:rFonts w:ascii="Verdana" w:hAnsi="Verdana" w:cs="Segoe UI"/>
          <w:sz w:val="28"/>
          <w:szCs w:val="28"/>
        </w:rPr>
        <w:t> </w:t>
      </w:r>
    </w:p>
    <w:p w14:paraId="13D7F67B"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5F1791C4"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202020"/>
        </w:rPr>
        <w:t>In honour of what will be Tom Thomson’s 146</w:t>
      </w:r>
      <w:r>
        <w:rPr>
          <w:rStyle w:val="normaltextrun"/>
          <w:rFonts w:ascii="Verdana" w:hAnsi="Verdana" w:cs="Segoe UI"/>
          <w:color w:val="202020"/>
          <w:sz w:val="19"/>
          <w:szCs w:val="19"/>
          <w:vertAlign w:val="superscript"/>
        </w:rPr>
        <w:t>th</w:t>
      </w:r>
      <w:r>
        <w:rPr>
          <w:rStyle w:val="normaltextrun"/>
          <w:rFonts w:ascii="Verdana" w:hAnsi="Verdana" w:cs="Segoe UI"/>
          <w:color w:val="202020"/>
        </w:rPr>
        <w:t xml:space="preserve"> birthday on August 5, the Art Gallery is excited to announce the launch of a new online digital database of artworks. The database includes three Tom Thomson paintings purchased by the Lyceum Club and Women's Art Association of Owen Sound in 1927 from the Estate of Tom Thomson. Since then, with the support of Grey County Historical and Art Society, the Women’s Gallery Committee, the Thomson family, and the many dedicated volunteers, staff, and generous donors, the Gallery holdings have grown to include art objects by more than 500 artists.</w:t>
      </w:r>
      <w:r>
        <w:rPr>
          <w:rStyle w:val="eop"/>
          <w:rFonts w:ascii="Verdana" w:hAnsi="Verdana" w:cs="Segoe UI"/>
          <w:color w:val="202020"/>
        </w:rPr>
        <w:t> </w:t>
      </w:r>
    </w:p>
    <w:p w14:paraId="263FF82D"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7F20A65E"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202020"/>
        </w:rPr>
        <w:t xml:space="preserve">Moving forward, the Gallery’s complete collection of more than 2600 objects of Canadian art, spanning the last 165 years, will be gradually added to the online </w:t>
      </w:r>
      <w:proofErr w:type="gramStart"/>
      <w:r>
        <w:rPr>
          <w:rStyle w:val="normaltextrun"/>
          <w:rFonts w:ascii="Verdana" w:hAnsi="Verdana" w:cs="Segoe UI"/>
          <w:color w:val="202020"/>
        </w:rPr>
        <w:t>database</w:t>
      </w:r>
      <w:proofErr w:type="gramEnd"/>
      <w:r>
        <w:rPr>
          <w:rStyle w:val="normaltextrun"/>
          <w:rFonts w:ascii="Verdana" w:hAnsi="Verdana" w:cs="Segoe UI"/>
          <w:color w:val="202020"/>
        </w:rPr>
        <w:t xml:space="preserve"> and made accessible to the public. This new resource can be accessed through the Gallery’s website (tomthomson.org) under the </w:t>
      </w:r>
      <w:hyperlink r:id="rId10" w:tgtFrame="_blank" w:history="1">
        <w:r>
          <w:rPr>
            <w:rStyle w:val="normaltextrun"/>
            <w:rFonts w:ascii="Verdana" w:hAnsi="Verdana" w:cs="Segoe UI"/>
            <w:color w:val="0563C1"/>
          </w:rPr>
          <w:t>Collection page</w:t>
        </w:r>
      </w:hyperlink>
      <w:r>
        <w:rPr>
          <w:rStyle w:val="normaltextrun"/>
          <w:rFonts w:ascii="Verdana" w:hAnsi="Verdana" w:cs="Segoe UI"/>
          <w:color w:val="202020"/>
        </w:rPr>
        <w:t>.</w:t>
      </w:r>
      <w:r>
        <w:rPr>
          <w:rStyle w:val="eop"/>
          <w:rFonts w:ascii="Verdana" w:hAnsi="Verdana" w:cs="Segoe UI"/>
          <w:color w:val="202020"/>
        </w:rPr>
        <w:t> </w:t>
      </w:r>
    </w:p>
    <w:p w14:paraId="229B640E"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3E5A22F6" w14:textId="4624C49B"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202020"/>
        </w:rPr>
        <w:t>The Tom Thomson Art Gallery houses the fourth-largest public collection of Tom Thomson artworks</w:t>
      </w:r>
      <w:r>
        <w:rPr>
          <w:rStyle w:val="normaltextrun"/>
          <w:rFonts w:ascii="Verdana" w:hAnsi="Verdana" w:cs="Segoe UI"/>
          <w:color w:val="202020"/>
        </w:rPr>
        <w:t xml:space="preserve"> in the world</w:t>
      </w:r>
      <w:r>
        <w:rPr>
          <w:rStyle w:val="normaltextrun"/>
          <w:rFonts w:ascii="Verdana" w:hAnsi="Verdana" w:cs="Segoe UI"/>
          <w:color w:val="202020"/>
        </w:rPr>
        <w:t>, and many of these were gifts from Thomson to his brothers and sisters while he was alive, or they were selected directly from his estate after he passed away. Over the years, his family continued to donate more of his artworks to the Gallery, which was officially opened and named in his honour in 1967. </w:t>
      </w:r>
      <w:r>
        <w:rPr>
          <w:rStyle w:val="eop"/>
          <w:rFonts w:ascii="Verdana" w:hAnsi="Verdana" w:cs="Segoe UI"/>
          <w:color w:val="202020"/>
        </w:rPr>
        <w:t> </w:t>
      </w:r>
    </w:p>
    <w:p w14:paraId="22FC01D9"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38DFAA70"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rPr>
        <w:t xml:space="preserve">For more information, please contact Aidan Ware, Director and Chief Curator, Art Gallery, Culture, Tourism, at 519-376-1932 ext. 5001 or email to </w:t>
      </w:r>
      <w:hyperlink r:id="rId11" w:tgtFrame="_blank" w:history="1">
        <w:r>
          <w:rPr>
            <w:rStyle w:val="normaltextrun"/>
            <w:rFonts w:ascii="Verdana" w:hAnsi="Verdana" w:cs="Segoe UI"/>
            <w:color w:val="0563C1"/>
          </w:rPr>
          <w:t>aware@tomthomson.org</w:t>
        </w:r>
      </w:hyperlink>
      <w:r>
        <w:rPr>
          <w:rStyle w:val="normaltextrun"/>
          <w:rFonts w:ascii="Verdana" w:hAnsi="Verdana" w:cs="Segoe UI"/>
          <w:color w:val="000000"/>
        </w:rPr>
        <w:t> </w:t>
      </w:r>
      <w:r>
        <w:rPr>
          <w:rStyle w:val="eop"/>
          <w:rFonts w:ascii="Verdana" w:hAnsi="Verdana" w:cs="Segoe UI"/>
          <w:color w:val="000000"/>
        </w:rPr>
        <w:t> </w:t>
      </w:r>
    </w:p>
    <w:p w14:paraId="6C77A70E" w14:textId="77777777"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r>
        <w:rPr>
          <w:rStyle w:val="eop"/>
          <w:rFonts w:ascii="Verdana" w:hAnsi="Verdana" w:cs="Segoe UI"/>
          <w:b/>
          <w:bCs/>
          <w:color w:val="000000"/>
        </w:rPr>
        <w:t> </w:t>
      </w:r>
    </w:p>
    <w:p w14:paraId="419095CB" w14:textId="77777777"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p>
    <w:p w14:paraId="707327CB" w14:textId="77777777"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p>
    <w:p w14:paraId="4EF1A95B" w14:textId="77777777"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p>
    <w:p w14:paraId="6184C606" w14:textId="77777777"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p>
    <w:p w14:paraId="4C5B5795" w14:textId="77777777"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p>
    <w:p w14:paraId="791DC011" w14:textId="3DADB73C" w:rsidR="001A421B" w:rsidRDefault="001A421B" w:rsidP="001A421B">
      <w:pPr>
        <w:pStyle w:val="paragraph"/>
        <w:spacing w:before="0" w:beforeAutospacing="0" w:after="0" w:afterAutospacing="0"/>
        <w:textAlignment w:val="baseline"/>
        <w:rPr>
          <w:rFonts w:ascii="Segoe UI" w:hAnsi="Segoe UI" w:cs="Segoe UI"/>
          <w:b/>
          <w:bCs/>
          <w:color w:val="006A2F"/>
          <w:sz w:val="18"/>
          <w:szCs w:val="18"/>
        </w:rPr>
      </w:pPr>
      <w:r>
        <w:rPr>
          <w:rStyle w:val="normaltextrun"/>
          <w:rFonts w:ascii="Verdana" w:hAnsi="Verdana" w:cs="Segoe UI"/>
          <w:b/>
          <w:bCs/>
          <w:color w:val="006A2F"/>
        </w:rPr>
        <w:t>Quotes: </w:t>
      </w:r>
      <w:r>
        <w:rPr>
          <w:rStyle w:val="eop"/>
          <w:rFonts w:ascii="Verdana" w:hAnsi="Verdana" w:cs="Segoe UI"/>
          <w:b/>
          <w:bCs/>
          <w:color w:val="006A2F"/>
        </w:rPr>
        <w:t> </w:t>
      </w:r>
    </w:p>
    <w:p w14:paraId="055E3767"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0A801B33"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rPr>
        <w:t>“</w:t>
      </w:r>
      <w:r>
        <w:rPr>
          <w:rStyle w:val="normaltextrun"/>
          <w:rFonts w:ascii="Verdana" w:hAnsi="Verdana" w:cs="Segoe UI"/>
          <w:color w:val="000000"/>
          <w:lang w:val="en-US"/>
        </w:rPr>
        <w:t xml:space="preserve">Owen Sound’s Tom Thomson Art Gallery boasts a nationally significant collection of contemporary and historical art, including important Thomson works and artifacts. </w:t>
      </w:r>
      <w:r>
        <w:rPr>
          <w:rStyle w:val="normaltextrun"/>
          <w:rFonts w:ascii="Verdana" w:hAnsi="Verdana" w:cs="Segoe UI"/>
          <w:color w:val="000000"/>
        </w:rPr>
        <w:t>Now, with the exciting launch of the digital database, people anywhere will be able to view and enjoy the gallery’s incredible artworks.”</w:t>
      </w:r>
      <w:r>
        <w:rPr>
          <w:rStyle w:val="eop"/>
          <w:rFonts w:ascii="Verdana" w:hAnsi="Verdana" w:cs="Segoe UI"/>
          <w:color w:val="000000"/>
        </w:rPr>
        <w:t> </w:t>
      </w:r>
    </w:p>
    <w:p w14:paraId="6FA03084"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6F72329C"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rPr>
        <w:t xml:space="preserve">- </w:t>
      </w:r>
      <w:r>
        <w:rPr>
          <w:rStyle w:val="normaltextrun"/>
          <w:rFonts w:ascii="Verdana" w:hAnsi="Verdana" w:cs="Segoe UI"/>
          <w:i/>
          <w:iCs/>
          <w:color w:val="000000"/>
        </w:rPr>
        <w:t>Mayor Ian Boddy</w:t>
      </w:r>
      <w:r>
        <w:rPr>
          <w:rStyle w:val="eop"/>
          <w:rFonts w:ascii="Verdana" w:hAnsi="Verdana" w:cs="Segoe UI"/>
          <w:color w:val="000000"/>
        </w:rPr>
        <w:t> </w:t>
      </w:r>
    </w:p>
    <w:p w14:paraId="0B0C71DA"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77787050"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6279AF23"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rPr>
        <w:t>“Twenty-five artworks by Tom Thomson were donated during the Gallery’s formative years by members of his family. This makes the Gallery’s collection of Thomson’s artworks the only public collection to be built directly through personal connections with Thomson’s family and friends. The Gallery continues to carry the Tom Thomson legacy - committed to creating an open landscape for exploring art in the Gallery, out in the community, and now online as well.”</w:t>
      </w:r>
      <w:r>
        <w:rPr>
          <w:rStyle w:val="eop"/>
          <w:rFonts w:ascii="Verdana" w:hAnsi="Verdana" w:cs="Segoe UI"/>
          <w:color w:val="000000"/>
        </w:rPr>
        <w:t> </w:t>
      </w:r>
    </w:p>
    <w:p w14:paraId="7140B824"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scxw14099100"/>
          <w:rFonts w:ascii="Helvetica" w:hAnsi="Helvetica" w:cs="Helvetica"/>
          <w:color w:val="000000"/>
        </w:rPr>
        <w:t> </w:t>
      </w:r>
      <w:r>
        <w:rPr>
          <w:rFonts w:ascii="Helvetica" w:hAnsi="Helvetica" w:cs="Helvetica"/>
          <w:color w:val="000000"/>
        </w:rPr>
        <w:br/>
      </w:r>
      <w:r>
        <w:rPr>
          <w:rStyle w:val="normaltextrun"/>
          <w:rFonts w:ascii="Verdana" w:hAnsi="Verdana" w:cs="Segoe UI"/>
          <w:color w:val="000000"/>
        </w:rPr>
        <w:t xml:space="preserve">- </w:t>
      </w:r>
      <w:r>
        <w:rPr>
          <w:rStyle w:val="normaltextrun"/>
          <w:rFonts w:ascii="Verdana" w:hAnsi="Verdana" w:cs="Segoe UI"/>
          <w:i/>
          <w:iCs/>
          <w:color w:val="000000"/>
        </w:rPr>
        <w:t xml:space="preserve">Aidan Ware, </w:t>
      </w:r>
      <w:proofErr w:type="gramStart"/>
      <w:r>
        <w:rPr>
          <w:rStyle w:val="normaltextrun"/>
          <w:rFonts w:ascii="Verdana" w:hAnsi="Verdana" w:cs="Segoe UI"/>
          <w:i/>
          <w:iCs/>
          <w:color w:val="000000"/>
        </w:rPr>
        <w:t>Director</w:t>
      </w:r>
      <w:proofErr w:type="gramEnd"/>
      <w:r>
        <w:rPr>
          <w:rStyle w:val="normaltextrun"/>
          <w:rFonts w:ascii="Verdana" w:hAnsi="Verdana" w:cs="Segoe UI"/>
          <w:i/>
          <w:iCs/>
          <w:color w:val="000000"/>
        </w:rPr>
        <w:t xml:space="preserve"> and Chief Curator</w:t>
      </w:r>
      <w:r>
        <w:rPr>
          <w:rStyle w:val="normaltextrun"/>
          <w:rFonts w:ascii="Verdana" w:hAnsi="Verdana" w:cs="Segoe UI"/>
          <w:color w:val="000000"/>
        </w:rPr>
        <w:t xml:space="preserve"> </w:t>
      </w:r>
      <w:r>
        <w:rPr>
          <w:rStyle w:val="scxw14099100"/>
          <w:rFonts w:ascii="Verdana" w:hAnsi="Verdana" w:cs="Segoe UI"/>
          <w:color w:val="000000"/>
        </w:rPr>
        <w:t> </w:t>
      </w:r>
      <w:r>
        <w:rPr>
          <w:rFonts w:ascii="Verdana" w:hAnsi="Verdana" w:cs="Segoe UI"/>
          <w:color w:val="000000"/>
        </w:rPr>
        <w:br/>
      </w:r>
      <w:r>
        <w:rPr>
          <w:rStyle w:val="eop"/>
          <w:rFonts w:ascii="Verdana" w:hAnsi="Verdana" w:cs="Segoe UI"/>
          <w:color w:val="000000"/>
        </w:rPr>
        <w:t> </w:t>
      </w:r>
    </w:p>
    <w:p w14:paraId="5AE52288"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236A9326" w14:textId="77777777" w:rsidR="001A421B" w:rsidRDefault="001A421B" w:rsidP="001A421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6A2F"/>
        </w:rPr>
        <w:t>Quick Facts:</w:t>
      </w:r>
      <w:r>
        <w:rPr>
          <w:rStyle w:val="eop"/>
          <w:rFonts w:ascii="Verdana" w:hAnsi="Verdana" w:cs="Segoe UI"/>
          <w:color w:val="006A2F"/>
        </w:rPr>
        <w:t> </w:t>
      </w:r>
    </w:p>
    <w:p w14:paraId="4A9BE72E"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5A00A966" w14:textId="77777777" w:rsidR="001A421B" w:rsidRDefault="001A421B" w:rsidP="001A421B">
      <w:pPr>
        <w:pStyle w:val="paragraph"/>
        <w:numPr>
          <w:ilvl w:val="0"/>
          <w:numId w:val="8"/>
        </w:numPr>
        <w:spacing w:before="0" w:beforeAutospacing="0" w:after="0" w:afterAutospacing="0"/>
        <w:ind w:left="1080" w:firstLine="0"/>
        <w:textAlignment w:val="baseline"/>
        <w:rPr>
          <w:rFonts w:ascii="Verdana" w:hAnsi="Verdana" w:cs="Segoe UI"/>
          <w:color w:val="000000"/>
        </w:rPr>
      </w:pPr>
      <w:r>
        <w:rPr>
          <w:rStyle w:val="normaltextrun"/>
          <w:rFonts w:ascii="Verdana" w:hAnsi="Verdana" w:cs="Segoe UI"/>
          <w:color w:val="000000"/>
        </w:rPr>
        <w:t xml:space="preserve">70 Tom Thomson artworks from the collection will be available to view and explore online: </w:t>
      </w:r>
      <w:hyperlink r:id="rId12" w:tgtFrame="_blank" w:history="1">
        <w:r>
          <w:rPr>
            <w:rStyle w:val="normaltextrun"/>
            <w:rFonts w:ascii="Verdana" w:hAnsi="Verdana" w:cs="Segoe UI"/>
            <w:color w:val="0563C1"/>
          </w:rPr>
          <w:t>https://tomthomson.pastperfectonline.com/</w:t>
        </w:r>
      </w:hyperlink>
      <w:r>
        <w:rPr>
          <w:rStyle w:val="normaltextrun"/>
          <w:rFonts w:ascii="Verdana" w:hAnsi="Verdana" w:cs="Segoe UI"/>
          <w:color w:val="202020"/>
        </w:rPr>
        <w:t> </w:t>
      </w:r>
      <w:r>
        <w:rPr>
          <w:rStyle w:val="eop"/>
          <w:rFonts w:ascii="Verdana" w:hAnsi="Verdana" w:cs="Segoe UI"/>
          <w:color w:val="202020"/>
        </w:rPr>
        <w:t> </w:t>
      </w:r>
    </w:p>
    <w:p w14:paraId="666F9827" w14:textId="14F8351D" w:rsidR="001A421B" w:rsidRDefault="001A421B" w:rsidP="001A421B">
      <w:pPr>
        <w:pStyle w:val="paragraph"/>
        <w:numPr>
          <w:ilvl w:val="0"/>
          <w:numId w:val="8"/>
        </w:numPr>
        <w:spacing w:before="0" w:beforeAutospacing="0" w:after="0" w:afterAutospacing="0"/>
        <w:ind w:left="1080" w:firstLine="0"/>
        <w:textAlignment w:val="baseline"/>
        <w:rPr>
          <w:rFonts w:ascii="Verdana" w:hAnsi="Verdana" w:cs="Segoe UI"/>
          <w:color w:val="000000"/>
        </w:rPr>
      </w:pPr>
      <w:r>
        <w:rPr>
          <w:rStyle w:val="normaltextrun"/>
          <w:rFonts w:ascii="Verdana" w:hAnsi="Verdana" w:cs="Segoe UI"/>
          <w:color w:val="000000"/>
        </w:rPr>
        <w:t xml:space="preserve">This is part of a larger project to make </w:t>
      </w:r>
      <w:r>
        <w:rPr>
          <w:rStyle w:val="normaltextrun"/>
          <w:rFonts w:ascii="Verdana" w:hAnsi="Verdana" w:cs="Segoe UI"/>
          <w:color w:val="000000"/>
        </w:rPr>
        <w:t>all</w:t>
      </w:r>
      <w:r>
        <w:rPr>
          <w:rStyle w:val="normaltextrun"/>
          <w:rFonts w:ascii="Verdana" w:hAnsi="Verdana" w:cs="Segoe UI"/>
          <w:color w:val="000000"/>
        </w:rPr>
        <w:t xml:space="preserve"> the works in the Gallery’s collection available online for public access and research. </w:t>
      </w:r>
      <w:r>
        <w:rPr>
          <w:rStyle w:val="eop"/>
          <w:rFonts w:ascii="Verdana" w:hAnsi="Verdana" w:cs="Segoe UI"/>
          <w:color w:val="000000"/>
        </w:rPr>
        <w:t> </w:t>
      </w:r>
    </w:p>
    <w:p w14:paraId="622CF1CC" w14:textId="77777777" w:rsidR="001A421B" w:rsidRDefault="001A421B" w:rsidP="001A421B">
      <w:pPr>
        <w:pStyle w:val="paragraph"/>
        <w:numPr>
          <w:ilvl w:val="0"/>
          <w:numId w:val="8"/>
        </w:numPr>
        <w:spacing w:before="0" w:beforeAutospacing="0" w:after="0" w:afterAutospacing="0"/>
        <w:ind w:left="1080" w:firstLine="0"/>
        <w:textAlignment w:val="baseline"/>
        <w:rPr>
          <w:rFonts w:ascii="Verdana" w:hAnsi="Verdana" w:cs="Segoe UI"/>
          <w:color w:val="000000"/>
        </w:rPr>
      </w:pPr>
      <w:r>
        <w:rPr>
          <w:rStyle w:val="normaltextrun"/>
          <w:rFonts w:ascii="Verdana" w:hAnsi="Verdana" w:cs="Segoe UI"/>
          <w:color w:val="000000"/>
        </w:rPr>
        <w:t>The Art Gallery currently has a collection of more than 2600 art objects.</w:t>
      </w:r>
      <w:r>
        <w:rPr>
          <w:rStyle w:val="normaltextrun"/>
          <w:rFonts w:ascii="Verdana" w:hAnsi="Verdana" w:cs="Segoe UI"/>
          <w:color w:val="202020"/>
        </w:rPr>
        <w:t xml:space="preserve"> </w:t>
      </w:r>
      <w:r>
        <w:rPr>
          <w:rStyle w:val="eop"/>
          <w:rFonts w:ascii="Verdana" w:hAnsi="Verdana" w:cs="Segoe UI"/>
          <w:color w:val="202020"/>
        </w:rPr>
        <w:t> </w:t>
      </w:r>
    </w:p>
    <w:p w14:paraId="714512F2" w14:textId="77777777" w:rsidR="001A421B" w:rsidRDefault="001A421B" w:rsidP="001A421B">
      <w:pPr>
        <w:pStyle w:val="paragraph"/>
        <w:numPr>
          <w:ilvl w:val="0"/>
          <w:numId w:val="8"/>
        </w:numPr>
        <w:spacing w:before="0" w:beforeAutospacing="0" w:after="0" w:afterAutospacing="0"/>
        <w:ind w:left="1080" w:firstLine="0"/>
        <w:textAlignment w:val="baseline"/>
        <w:rPr>
          <w:rFonts w:ascii="Verdana" w:hAnsi="Verdana" w:cs="Segoe UI"/>
          <w:color w:val="000000"/>
        </w:rPr>
      </w:pPr>
      <w:r>
        <w:rPr>
          <w:rStyle w:val="normaltextrun"/>
          <w:rFonts w:ascii="Verdana" w:hAnsi="Verdana" w:cs="Segoe UI"/>
          <w:color w:val="202020"/>
        </w:rPr>
        <w:t>Tom Thomson’s birthday is August 5.</w:t>
      </w:r>
      <w:r>
        <w:rPr>
          <w:rStyle w:val="eop"/>
          <w:rFonts w:ascii="Verdana" w:hAnsi="Verdana" w:cs="Segoe UI"/>
          <w:color w:val="202020"/>
        </w:rPr>
        <w:t> </w:t>
      </w:r>
    </w:p>
    <w:p w14:paraId="01F4C714"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2685F2CE"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7BC08693" w14:textId="77777777" w:rsidR="001A421B" w:rsidRDefault="001A421B" w:rsidP="001A421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Verdana" w:hAnsi="Verdana" w:cs="Segoe UI"/>
          <w:color w:val="202020"/>
        </w:rPr>
        <w:t>-30-</w:t>
      </w:r>
      <w:r>
        <w:rPr>
          <w:rStyle w:val="eop"/>
          <w:rFonts w:ascii="Verdana" w:hAnsi="Verdana" w:cs="Segoe UI"/>
          <w:color w:val="202020"/>
        </w:rPr>
        <w:t> </w:t>
      </w:r>
    </w:p>
    <w:p w14:paraId="23F7C006" w14:textId="77777777" w:rsidR="001A421B" w:rsidRDefault="001A421B" w:rsidP="001A421B">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202020"/>
        </w:rPr>
        <w:t> </w:t>
      </w:r>
    </w:p>
    <w:p w14:paraId="5830531F" w14:textId="327C44B0" w:rsidR="00350872" w:rsidRPr="001A421B" w:rsidRDefault="00350872" w:rsidP="001A421B">
      <w:pPr>
        <w:pStyle w:val="paragraph"/>
        <w:spacing w:before="0" w:beforeAutospacing="0" w:after="0" w:afterAutospacing="0"/>
        <w:ind w:left="720" w:hanging="360"/>
        <w:textAlignment w:val="baseline"/>
        <w:rPr>
          <w:rFonts w:ascii="Segoe UI" w:hAnsi="Segoe UI" w:cs="Segoe UI"/>
          <w:sz w:val="18"/>
          <w:szCs w:val="18"/>
        </w:rPr>
      </w:pPr>
    </w:p>
    <w:sectPr w:rsidR="00350872" w:rsidRPr="001A421B" w:rsidSect="005C57FA">
      <w:headerReference w:type="default" r:id="rId13"/>
      <w:footerReference w:type="default" r:id="rId14"/>
      <w:pgSz w:w="12240" w:h="15840"/>
      <w:pgMar w:top="1636" w:right="1440" w:bottom="1440" w:left="18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77C7" w14:textId="77777777" w:rsidR="00A831AE" w:rsidRDefault="00A831AE" w:rsidP="0008569B">
      <w:r>
        <w:separator/>
      </w:r>
    </w:p>
  </w:endnote>
  <w:endnote w:type="continuationSeparator" w:id="0">
    <w:p w14:paraId="611D2D0C" w14:textId="77777777" w:rsidR="00A831AE" w:rsidRDefault="00A831AE" w:rsidP="0008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Malgun Gothic"/>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E992" w14:textId="77777777" w:rsidR="005C57FA" w:rsidRPr="005C57FA" w:rsidRDefault="005C57FA" w:rsidP="005C57FA">
    <w:pPr>
      <w:spacing w:before="120" w:after="120"/>
      <w:jc w:val="center"/>
      <w:rPr>
        <w:rFonts w:ascii="Helvetica" w:hAnsi="Helvetica"/>
        <w:color w:val="000000" w:themeColor="text1"/>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2256" w14:textId="77777777" w:rsidR="00A831AE" w:rsidRDefault="00A831AE" w:rsidP="0008569B">
      <w:r>
        <w:separator/>
      </w:r>
    </w:p>
  </w:footnote>
  <w:footnote w:type="continuationSeparator" w:id="0">
    <w:p w14:paraId="24B41B54" w14:textId="77777777" w:rsidR="00A831AE" w:rsidRDefault="00A831AE" w:rsidP="0008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B185" w14:textId="77777777" w:rsidR="0008569B" w:rsidRDefault="0008569B">
    <w:r>
      <w:rPr>
        <w:noProof/>
        <w:lang w:val="en-CA" w:eastAsia="en-CA"/>
      </w:rPr>
      <w:drawing>
        <wp:anchor distT="0" distB="0" distL="114300" distR="114300" simplePos="0" relativeHeight="251658240" behindDoc="1" locked="0" layoutInCell="1" allowOverlap="1" wp14:anchorId="78C58D24" wp14:editId="4DC4973D">
          <wp:simplePos x="0" y="0"/>
          <wp:positionH relativeFrom="column">
            <wp:posOffset>-1184910</wp:posOffset>
          </wp:positionH>
          <wp:positionV relativeFrom="paragraph">
            <wp:posOffset>-441113</wp:posOffset>
          </wp:positionV>
          <wp:extent cx="7839709" cy="1007962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11038_lh_press-releas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839709" cy="100796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432"/>
    <w:multiLevelType w:val="hybridMultilevel"/>
    <w:tmpl w:val="9362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4622A"/>
    <w:multiLevelType w:val="hybridMultilevel"/>
    <w:tmpl w:val="A10E070E"/>
    <w:lvl w:ilvl="0" w:tplc="020CD6A6">
      <w:start w:val="1"/>
      <w:numFmt w:val="bullet"/>
      <w:pStyle w:val="Bulletpoints"/>
      <w:lvlText w:val=""/>
      <w:lvlJc w:val="left"/>
      <w:pPr>
        <w:ind w:left="720" w:hanging="360"/>
      </w:pPr>
      <w:rPr>
        <w:rFonts w:ascii="Wingdings" w:hAnsi="Wingding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456B6"/>
    <w:multiLevelType w:val="hybridMultilevel"/>
    <w:tmpl w:val="B73E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33C3D"/>
    <w:multiLevelType w:val="hybridMultilevel"/>
    <w:tmpl w:val="52A0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31A4F"/>
    <w:multiLevelType w:val="hybridMultilevel"/>
    <w:tmpl w:val="FDE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C247A"/>
    <w:multiLevelType w:val="hybridMultilevel"/>
    <w:tmpl w:val="458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85B09"/>
    <w:multiLevelType w:val="hybridMultilevel"/>
    <w:tmpl w:val="8250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12834"/>
    <w:multiLevelType w:val="multilevel"/>
    <w:tmpl w:val="209C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245878">
    <w:abstractNumId w:val="0"/>
  </w:num>
  <w:num w:numId="2" w16cid:durableId="1476530399">
    <w:abstractNumId w:val="4"/>
  </w:num>
  <w:num w:numId="3" w16cid:durableId="169948823">
    <w:abstractNumId w:val="2"/>
  </w:num>
  <w:num w:numId="4" w16cid:durableId="774208388">
    <w:abstractNumId w:val="6"/>
  </w:num>
  <w:num w:numId="5" w16cid:durableId="1378703383">
    <w:abstractNumId w:val="3"/>
  </w:num>
  <w:num w:numId="6" w16cid:durableId="1405375772">
    <w:abstractNumId w:val="5"/>
  </w:num>
  <w:num w:numId="7" w16cid:durableId="482161265">
    <w:abstractNumId w:val="1"/>
  </w:num>
  <w:num w:numId="8" w16cid:durableId="288780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jU3tjAwtDC1NDRS0lEKTi0uzszPAykwqgUAMYoDziwAAAA="/>
  </w:docVars>
  <w:rsids>
    <w:rsidRoot w:val="001A421B"/>
    <w:rsid w:val="00036282"/>
    <w:rsid w:val="00053B40"/>
    <w:rsid w:val="0008569B"/>
    <w:rsid w:val="0011215B"/>
    <w:rsid w:val="001718FA"/>
    <w:rsid w:val="00176540"/>
    <w:rsid w:val="001A421B"/>
    <w:rsid w:val="00247560"/>
    <w:rsid w:val="002678D4"/>
    <w:rsid w:val="002B4762"/>
    <w:rsid w:val="002E2767"/>
    <w:rsid w:val="0030299E"/>
    <w:rsid w:val="00350872"/>
    <w:rsid w:val="0037294D"/>
    <w:rsid w:val="003746F5"/>
    <w:rsid w:val="003D1168"/>
    <w:rsid w:val="004E07C6"/>
    <w:rsid w:val="00532376"/>
    <w:rsid w:val="005C57FA"/>
    <w:rsid w:val="005D2836"/>
    <w:rsid w:val="00725428"/>
    <w:rsid w:val="00764851"/>
    <w:rsid w:val="007C4EE5"/>
    <w:rsid w:val="007F2FD4"/>
    <w:rsid w:val="0080679A"/>
    <w:rsid w:val="00820220"/>
    <w:rsid w:val="0092439F"/>
    <w:rsid w:val="00A831AE"/>
    <w:rsid w:val="00AA7398"/>
    <w:rsid w:val="00AC6007"/>
    <w:rsid w:val="00B0753C"/>
    <w:rsid w:val="00B959D8"/>
    <w:rsid w:val="00BA1D3C"/>
    <w:rsid w:val="00BC3C5E"/>
    <w:rsid w:val="00C57E35"/>
    <w:rsid w:val="00C670A8"/>
    <w:rsid w:val="00D30238"/>
    <w:rsid w:val="00D53500"/>
    <w:rsid w:val="00DF5F0D"/>
    <w:rsid w:val="00E15508"/>
    <w:rsid w:val="00E51E02"/>
    <w:rsid w:val="00EB577E"/>
    <w:rsid w:val="00F540DC"/>
    <w:rsid w:val="00F90F34"/>
    <w:rsid w:val="00FB4F41"/>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F98F"/>
  <w14:defaultImageDpi w14:val="32767"/>
  <w15:chartTrackingRefBased/>
  <w15:docId w15:val="{1FA14BE9-45BA-4F5F-99A3-C0C39F6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569B"/>
    <w:pPr>
      <w:tabs>
        <w:tab w:val="center" w:pos="4680"/>
        <w:tab w:val="right" w:pos="9360"/>
      </w:tabs>
    </w:pPr>
  </w:style>
  <w:style w:type="character" w:customStyle="1" w:styleId="FooterChar">
    <w:name w:val="Footer Char"/>
    <w:basedOn w:val="DefaultParagraphFont"/>
    <w:link w:val="Footer"/>
    <w:uiPriority w:val="99"/>
    <w:rsid w:val="0008569B"/>
  </w:style>
  <w:style w:type="paragraph" w:styleId="ListParagraph">
    <w:name w:val="List Paragraph"/>
    <w:basedOn w:val="Normal"/>
    <w:uiPriority w:val="34"/>
    <w:qFormat/>
    <w:rsid w:val="00764851"/>
    <w:pPr>
      <w:ind w:left="720"/>
      <w:contextualSpacing/>
    </w:pPr>
  </w:style>
  <w:style w:type="character" w:styleId="Hyperlink">
    <w:name w:val="Hyperlink"/>
    <w:basedOn w:val="DefaultParagraphFont"/>
    <w:uiPriority w:val="99"/>
    <w:unhideWhenUsed/>
    <w:rsid w:val="00E15508"/>
    <w:rPr>
      <w:color w:val="0563C1" w:themeColor="hyperlink"/>
      <w:u w:val="single"/>
    </w:rPr>
  </w:style>
  <w:style w:type="paragraph" w:customStyle="1" w:styleId="H1">
    <w:name w:val="H1"/>
    <w:basedOn w:val="Normal"/>
    <w:qFormat/>
    <w:rsid w:val="00725428"/>
    <w:pPr>
      <w:tabs>
        <w:tab w:val="left" w:pos="7655"/>
      </w:tabs>
      <w:spacing w:after="600"/>
    </w:pPr>
    <w:rPr>
      <w:rFonts w:ascii="Helvetica Light" w:hAnsi="Helvetica Light"/>
      <w:color w:val="006A2F"/>
      <w:sz w:val="72"/>
      <w:szCs w:val="72"/>
      <w:lang w:val="en-CA"/>
    </w:rPr>
  </w:style>
  <w:style w:type="paragraph" w:customStyle="1" w:styleId="H2">
    <w:name w:val="H2"/>
    <w:basedOn w:val="Normal"/>
    <w:qFormat/>
    <w:rsid w:val="00725428"/>
    <w:pPr>
      <w:spacing w:after="240"/>
    </w:pPr>
    <w:rPr>
      <w:rFonts w:ascii="Helvetica" w:hAnsi="Helvetica"/>
      <w:b/>
      <w:sz w:val="32"/>
      <w:szCs w:val="32"/>
      <w:lang w:val="en-CA"/>
    </w:rPr>
  </w:style>
  <w:style w:type="paragraph" w:customStyle="1" w:styleId="H3">
    <w:name w:val="H3"/>
    <w:basedOn w:val="Normal"/>
    <w:qFormat/>
    <w:rsid w:val="00725428"/>
    <w:pPr>
      <w:spacing w:after="600"/>
    </w:pPr>
    <w:rPr>
      <w:rFonts w:ascii="Helvetica Light" w:hAnsi="Helvetica Light"/>
      <w:sz w:val="28"/>
      <w:szCs w:val="28"/>
      <w:lang w:val="en-CA"/>
    </w:rPr>
  </w:style>
  <w:style w:type="paragraph" w:customStyle="1" w:styleId="Body">
    <w:name w:val="Body"/>
    <w:basedOn w:val="Normal"/>
    <w:qFormat/>
    <w:rsid w:val="00725428"/>
    <w:rPr>
      <w:rFonts w:ascii="Helvetica" w:hAnsi="Helvetica"/>
      <w:color w:val="000000" w:themeColor="text1"/>
      <w:lang w:val="en-CA"/>
    </w:rPr>
  </w:style>
  <w:style w:type="paragraph" w:customStyle="1" w:styleId="H4">
    <w:name w:val="H4"/>
    <w:basedOn w:val="Normal"/>
    <w:qFormat/>
    <w:rsid w:val="00725428"/>
    <w:pPr>
      <w:spacing w:before="120" w:after="120"/>
    </w:pPr>
    <w:rPr>
      <w:rFonts w:ascii="Helvetica" w:hAnsi="Helvetica"/>
      <w:b/>
      <w:color w:val="006A2F"/>
      <w:lang w:val="en-CA"/>
    </w:rPr>
  </w:style>
  <w:style w:type="paragraph" w:customStyle="1" w:styleId="Bulletpoints">
    <w:name w:val="Bullet points"/>
    <w:basedOn w:val="ListParagraph"/>
    <w:qFormat/>
    <w:rsid w:val="00BA1D3C"/>
    <w:pPr>
      <w:numPr>
        <w:numId w:val="7"/>
      </w:numPr>
      <w:spacing w:before="120" w:after="120"/>
    </w:pPr>
    <w:rPr>
      <w:rFonts w:ascii="Helvetica" w:hAnsi="Helvetica"/>
      <w:lang w:val="en-CA"/>
    </w:rPr>
  </w:style>
  <w:style w:type="paragraph" w:styleId="Header">
    <w:name w:val="header"/>
    <w:basedOn w:val="Normal"/>
    <w:link w:val="HeaderChar"/>
    <w:uiPriority w:val="99"/>
    <w:unhideWhenUsed/>
    <w:rsid w:val="00350872"/>
    <w:pPr>
      <w:tabs>
        <w:tab w:val="center" w:pos="4680"/>
        <w:tab w:val="right" w:pos="9360"/>
      </w:tabs>
    </w:pPr>
  </w:style>
  <w:style w:type="character" w:customStyle="1" w:styleId="HeaderChar">
    <w:name w:val="Header Char"/>
    <w:basedOn w:val="DefaultParagraphFont"/>
    <w:link w:val="Header"/>
    <w:uiPriority w:val="99"/>
    <w:rsid w:val="00350872"/>
  </w:style>
  <w:style w:type="paragraph" w:customStyle="1" w:styleId="paragraph">
    <w:name w:val="paragraph"/>
    <w:basedOn w:val="Normal"/>
    <w:rsid w:val="001A421B"/>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1A421B"/>
  </w:style>
  <w:style w:type="character" w:customStyle="1" w:styleId="eop">
    <w:name w:val="eop"/>
    <w:basedOn w:val="DefaultParagraphFont"/>
    <w:rsid w:val="001A421B"/>
  </w:style>
  <w:style w:type="character" w:customStyle="1" w:styleId="scxw14099100">
    <w:name w:val="scxw14099100"/>
    <w:basedOn w:val="DefaultParagraphFont"/>
    <w:rsid w:val="001A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7613">
      <w:bodyDiv w:val="1"/>
      <w:marLeft w:val="0"/>
      <w:marRight w:val="0"/>
      <w:marTop w:val="0"/>
      <w:marBottom w:val="0"/>
      <w:divBdr>
        <w:top w:val="none" w:sz="0" w:space="0" w:color="auto"/>
        <w:left w:val="none" w:sz="0" w:space="0" w:color="auto"/>
        <w:bottom w:val="none" w:sz="0" w:space="0" w:color="auto"/>
        <w:right w:val="none" w:sz="0" w:space="0" w:color="auto"/>
      </w:divBdr>
      <w:divsChild>
        <w:div w:id="619462022">
          <w:marLeft w:val="0"/>
          <w:marRight w:val="0"/>
          <w:marTop w:val="0"/>
          <w:marBottom w:val="0"/>
          <w:divBdr>
            <w:top w:val="none" w:sz="0" w:space="0" w:color="auto"/>
            <w:left w:val="none" w:sz="0" w:space="0" w:color="auto"/>
            <w:bottom w:val="none" w:sz="0" w:space="0" w:color="auto"/>
            <w:right w:val="none" w:sz="0" w:space="0" w:color="auto"/>
          </w:divBdr>
        </w:div>
        <w:div w:id="1724479364">
          <w:marLeft w:val="0"/>
          <w:marRight w:val="0"/>
          <w:marTop w:val="0"/>
          <w:marBottom w:val="0"/>
          <w:divBdr>
            <w:top w:val="none" w:sz="0" w:space="0" w:color="auto"/>
            <w:left w:val="none" w:sz="0" w:space="0" w:color="auto"/>
            <w:bottom w:val="none" w:sz="0" w:space="0" w:color="auto"/>
            <w:right w:val="none" w:sz="0" w:space="0" w:color="auto"/>
          </w:divBdr>
        </w:div>
        <w:div w:id="807167940">
          <w:marLeft w:val="0"/>
          <w:marRight w:val="0"/>
          <w:marTop w:val="0"/>
          <w:marBottom w:val="0"/>
          <w:divBdr>
            <w:top w:val="none" w:sz="0" w:space="0" w:color="auto"/>
            <w:left w:val="none" w:sz="0" w:space="0" w:color="auto"/>
            <w:bottom w:val="none" w:sz="0" w:space="0" w:color="auto"/>
            <w:right w:val="none" w:sz="0" w:space="0" w:color="auto"/>
          </w:divBdr>
        </w:div>
        <w:div w:id="2075471456">
          <w:marLeft w:val="0"/>
          <w:marRight w:val="0"/>
          <w:marTop w:val="0"/>
          <w:marBottom w:val="0"/>
          <w:divBdr>
            <w:top w:val="none" w:sz="0" w:space="0" w:color="auto"/>
            <w:left w:val="none" w:sz="0" w:space="0" w:color="auto"/>
            <w:bottom w:val="none" w:sz="0" w:space="0" w:color="auto"/>
            <w:right w:val="none" w:sz="0" w:space="0" w:color="auto"/>
          </w:divBdr>
        </w:div>
        <w:div w:id="955912390">
          <w:marLeft w:val="0"/>
          <w:marRight w:val="0"/>
          <w:marTop w:val="0"/>
          <w:marBottom w:val="0"/>
          <w:divBdr>
            <w:top w:val="none" w:sz="0" w:space="0" w:color="auto"/>
            <w:left w:val="none" w:sz="0" w:space="0" w:color="auto"/>
            <w:bottom w:val="none" w:sz="0" w:space="0" w:color="auto"/>
            <w:right w:val="none" w:sz="0" w:space="0" w:color="auto"/>
          </w:divBdr>
        </w:div>
        <w:div w:id="2147310378">
          <w:marLeft w:val="0"/>
          <w:marRight w:val="0"/>
          <w:marTop w:val="0"/>
          <w:marBottom w:val="0"/>
          <w:divBdr>
            <w:top w:val="none" w:sz="0" w:space="0" w:color="auto"/>
            <w:left w:val="none" w:sz="0" w:space="0" w:color="auto"/>
            <w:bottom w:val="none" w:sz="0" w:space="0" w:color="auto"/>
            <w:right w:val="none" w:sz="0" w:space="0" w:color="auto"/>
          </w:divBdr>
        </w:div>
        <w:div w:id="153692993">
          <w:marLeft w:val="0"/>
          <w:marRight w:val="0"/>
          <w:marTop w:val="0"/>
          <w:marBottom w:val="0"/>
          <w:divBdr>
            <w:top w:val="none" w:sz="0" w:space="0" w:color="auto"/>
            <w:left w:val="none" w:sz="0" w:space="0" w:color="auto"/>
            <w:bottom w:val="none" w:sz="0" w:space="0" w:color="auto"/>
            <w:right w:val="none" w:sz="0" w:space="0" w:color="auto"/>
          </w:divBdr>
        </w:div>
        <w:div w:id="1931112950">
          <w:marLeft w:val="0"/>
          <w:marRight w:val="0"/>
          <w:marTop w:val="0"/>
          <w:marBottom w:val="0"/>
          <w:divBdr>
            <w:top w:val="none" w:sz="0" w:space="0" w:color="auto"/>
            <w:left w:val="none" w:sz="0" w:space="0" w:color="auto"/>
            <w:bottom w:val="none" w:sz="0" w:space="0" w:color="auto"/>
            <w:right w:val="none" w:sz="0" w:space="0" w:color="auto"/>
          </w:divBdr>
        </w:div>
        <w:div w:id="36125248">
          <w:marLeft w:val="0"/>
          <w:marRight w:val="0"/>
          <w:marTop w:val="0"/>
          <w:marBottom w:val="0"/>
          <w:divBdr>
            <w:top w:val="none" w:sz="0" w:space="0" w:color="auto"/>
            <w:left w:val="none" w:sz="0" w:space="0" w:color="auto"/>
            <w:bottom w:val="none" w:sz="0" w:space="0" w:color="auto"/>
            <w:right w:val="none" w:sz="0" w:space="0" w:color="auto"/>
          </w:divBdr>
        </w:div>
        <w:div w:id="1119452856">
          <w:marLeft w:val="0"/>
          <w:marRight w:val="0"/>
          <w:marTop w:val="0"/>
          <w:marBottom w:val="0"/>
          <w:divBdr>
            <w:top w:val="none" w:sz="0" w:space="0" w:color="auto"/>
            <w:left w:val="none" w:sz="0" w:space="0" w:color="auto"/>
            <w:bottom w:val="none" w:sz="0" w:space="0" w:color="auto"/>
            <w:right w:val="none" w:sz="0" w:space="0" w:color="auto"/>
          </w:divBdr>
        </w:div>
        <w:div w:id="407927880">
          <w:marLeft w:val="0"/>
          <w:marRight w:val="0"/>
          <w:marTop w:val="0"/>
          <w:marBottom w:val="0"/>
          <w:divBdr>
            <w:top w:val="none" w:sz="0" w:space="0" w:color="auto"/>
            <w:left w:val="none" w:sz="0" w:space="0" w:color="auto"/>
            <w:bottom w:val="none" w:sz="0" w:space="0" w:color="auto"/>
            <w:right w:val="none" w:sz="0" w:space="0" w:color="auto"/>
          </w:divBdr>
        </w:div>
        <w:div w:id="2009743698">
          <w:marLeft w:val="0"/>
          <w:marRight w:val="0"/>
          <w:marTop w:val="0"/>
          <w:marBottom w:val="0"/>
          <w:divBdr>
            <w:top w:val="none" w:sz="0" w:space="0" w:color="auto"/>
            <w:left w:val="none" w:sz="0" w:space="0" w:color="auto"/>
            <w:bottom w:val="none" w:sz="0" w:space="0" w:color="auto"/>
            <w:right w:val="none" w:sz="0" w:space="0" w:color="auto"/>
          </w:divBdr>
        </w:div>
        <w:div w:id="2005667869">
          <w:marLeft w:val="0"/>
          <w:marRight w:val="0"/>
          <w:marTop w:val="0"/>
          <w:marBottom w:val="0"/>
          <w:divBdr>
            <w:top w:val="none" w:sz="0" w:space="0" w:color="auto"/>
            <w:left w:val="none" w:sz="0" w:space="0" w:color="auto"/>
            <w:bottom w:val="none" w:sz="0" w:space="0" w:color="auto"/>
            <w:right w:val="none" w:sz="0" w:space="0" w:color="auto"/>
          </w:divBdr>
        </w:div>
        <w:div w:id="662196470">
          <w:marLeft w:val="0"/>
          <w:marRight w:val="0"/>
          <w:marTop w:val="0"/>
          <w:marBottom w:val="0"/>
          <w:divBdr>
            <w:top w:val="none" w:sz="0" w:space="0" w:color="auto"/>
            <w:left w:val="none" w:sz="0" w:space="0" w:color="auto"/>
            <w:bottom w:val="none" w:sz="0" w:space="0" w:color="auto"/>
            <w:right w:val="none" w:sz="0" w:space="0" w:color="auto"/>
          </w:divBdr>
        </w:div>
        <w:div w:id="2055765460">
          <w:marLeft w:val="0"/>
          <w:marRight w:val="0"/>
          <w:marTop w:val="0"/>
          <w:marBottom w:val="0"/>
          <w:divBdr>
            <w:top w:val="none" w:sz="0" w:space="0" w:color="auto"/>
            <w:left w:val="none" w:sz="0" w:space="0" w:color="auto"/>
            <w:bottom w:val="none" w:sz="0" w:space="0" w:color="auto"/>
            <w:right w:val="none" w:sz="0" w:space="0" w:color="auto"/>
          </w:divBdr>
        </w:div>
        <w:div w:id="1319043560">
          <w:marLeft w:val="0"/>
          <w:marRight w:val="0"/>
          <w:marTop w:val="0"/>
          <w:marBottom w:val="0"/>
          <w:divBdr>
            <w:top w:val="none" w:sz="0" w:space="0" w:color="auto"/>
            <w:left w:val="none" w:sz="0" w:space="0" w:color="auto"/>
            <w:bottom w:val="none" w:sz="0" w:space="0" w:color="auto"/>
            <w:right w:val="none" w:sz="0" w:space="0" w:color="auto"/>
          </w:divBdr>
        </w:div>
        <w:div w:id="1011643097">
          <w:marLeft w:val="0"/>
          <w:marRight w:val="0"/>
          <w:marTop w:val="0"/>
          <w:marBottom w:val="0"/>
          <w:divBdr>
            <w:top w:val="none" w:sz="0" w:space="0" w:color="auto"/>
            <w:left w:val="none" w:sz="0" w:space="0" w:color="auto"/>
            <w:bottom w:val="none" w:sz="0" w:space="0" w:color="auto"/>
            <w:right w:val="none" w:sz="0" w:space="0" w:color="auto"/>
          </w:divBdr>
        </w:div>
        <w:div w:id="142505744">
          <w:marLeft w:val="0"/>
          <w:marRight w:val="0"/>
          <w:marTop w:val="0"/>
          <w:marBottom w:val="0"/>
          <w:divBdr>
            <w:top w:val="none" w:sz="0" w:space="0" w:color="auto"/>
            <w:left w:val="none" w:sz="0" w:space="0" w:color="auto"/>
            <w:bottom w:val="none" w:sz="0" w:space="0" w:color="auto"/>
            <w:right w:val="none" w:sz="0" w:space="0" w:color="auto"/>
          </w:divBdr>
        </w:div>
        <w:div w:id="1163202523">
          <w:marLeft w:val="0"/>
          <w:marRight w:val="0"/>
          <w:marTop w:val="0"/>
          <w:marBottom w:val="0"/>
          <w:divBdr>
            <w:top w:val="none" w:sz="0" w:space="0" w:color="auto"/>
            <w:left w:val="none" w:sz="0" w:space="0" w:color="auto"/>
            <w:bottom w:val="none" w:sz="0" w:space="0" w:color="auto"/>
            <w:right w:val="none" w:sz="0" w:space="0" w:color="auto"/>
          </w:divBdr>
        </w:div>
        <w:div w:id="1072780523">
          <w:marLeft w:val="0"/>
          <w:marRight w:val="0"/>
          <w:marTop w:val="0"/>
          <w:marBottom w:val="0"/>
          <w:divBdr>
            <w:top w:val="none" w:sz="0" w:space="0" w:color="auto"/>
            <w:left w:val="none" w:sz="0" w:space="0" w:color="auto"/>
            <w:bottom w:val="none" w:sz="0" w:space="0" w:color="auto"/>
            <w:right w:val="none" w:sz="0" w:space="0" w:color="auto"/>
          </w:divBdr>
        </w:div>
        <w:div w:id="1644966830">
          <w:marLeft w:val="0"/>
          <w:marRight w:val="0"/>
          <w:marTop w:val="0"/>
          <w:marBottom w:val="0"/>
          <w:divBdr>
            <w:top w:val="none" w:sz="0" w:space="0" w:color="auto"/>
            <w:left w:val="none" w:sz="0" w:space="0" w:color="auto"/>
            <w:bottom w:val="none" w:sz="0" w:space="0" w:color="auto"/>
            <w:right w:val="none" w:sz="0" w:space="0" w:color="auto"/>
          </w:divBdr>
        </w:div>
        <w:div w:id="999192535">
          <w:marLeft w:val="0"/>
          <w:marRight w:val="0"/>
          <w:marTop w:val="0"/>
          <w:marBottom w:val="0"/>
          <w:divBdr>
            <w:top w:val="none" w:sz="0" w:space="0" w:color="auto"/>
            <w:left w:val="none" w:sz="0" w:space="0" w:color="auto"/>
            <w:bottom w:val="none" w:sz="0" w:space="0" w:color="auto"/>
            <w:right w:val="none" w:sz="0" w:space="0" w:color="auto"/>
          </w:divBdr>
        </w:div>
        <w:div w:id="521017459">
          <w:marLeft w:val="0"/>
          <w:marRight w:val="0"/>
          <w:marTop w:val="0"/>
          <w:marBottom w:val="0"/>
          <w:divBdr>
            <w:top w:val="none" w:sz="0" w:space="0" w:color="auto"/>
            <w:left w:val="none" w:sz="0" w:space="0" w:color="auto"/>
            <w:bottom w:val="none" w:sz="0" w:space="0" w:color="auto"/>
            <w:right w:val="none" w:sz="0" w:space="0" w:color="auto"/>
          </w:divBdr>
        </w:div>
        <w:div w:id="1967198786">
          <w:marLeft w:val="0"/>
          <w:marRight w:val="0"/>
          <w:marTop w:val="0"/>
          <w:marBottom w:val="0"/>
          <w:divBdr>
            <w:top w:val="none" w:sz="0" w:space="0" w:color="auto"/>
            <w:left w:val="none" w:sz="0" w:space="0" w:color="auto"/>
            <w:bottom w:val="none" w:sz="0" w:space="0" w:color="auto"/>
            <w:right w:val="none" w:sz="0" w:space="0" w:color="auto"/>
          </w:divBdr>
        </w:div>
        <w:div w:id="11806795">
          <w:marLeft w:val="0"/>
          <w:marRight w:val="0"/>
          <w:marTop w:val="0"/>
          <w:marBottom w:val="0"/>
          <w:divBdr>
            <w:top w:val="none" w:sz="0" w:space="0" w:color="auto"/>
            <w:left w:val="none" w:sz="0" w:space="0" w:color="auto"/>
            <w:bottom w:val="none" w:sz="0" w:space="0" w:color="auto"/>
            <w:right w:val="none" w:sz="0" w:space="0" w:color="auto"/>
          </w:divBdr>
        </w:div>
        <w:div w:id="1690444447">
          <w:marLeft w:val="0"/>
          <w:marRight w:val="0"/>
          <w:marTop w:val="0"/>
          <w:marBottom w:val="0"/>
          <w:divBdr>
            <w:top w:val="none" w:sz="0" w:space="0" w:color="auto"/>
            <w:left w:val="none" w:sz="0" w:space="0" w:color="auto"/>
            <w:bottom w:val="none" w:sz="0" w:space="0" w:color="auto"/>
            <w:right w:val="none" w:sz="0" w:space="0" w:color="auto"/>
          </w:divBdr>
          <w:divsChild>
            <w:div w:id="236401202">
              <w:marLeft w:val="0"/>
              <w:marRight w:val="0"/>
              <w:marTop w:val="0"/>
              <w:marBottom w:val="0"/>
              <w:divBdr>
                <w:top w:val="none" w:sz="0" w:space="0" w:color="auto"/>
                <w:left w:val="none" w:sz="0" w:space="0" w:color="auto"/>
                <w:bottom w:val="none" w:sz="0" w:space="0" w:color="auto"/>
                <w:right w:val="none" w:sz="0" w:space="0" w:color="auto"/>
              </w:divBdr>
            </w:div>
            <w:div w:id="903444414">
              <w:marLeft w:val="0"/>
              <w:marRight w:val="0"/>
              <w:marTop w:val="0"/>
              <w:marBottom w:val="0"/>
              <w:divBdr>
                <w:top w:val="none" w:sz="0" w:space="0" w:color="auto"/>
                <w:left w:val="none" w:sz="0" w:space="0" w:color="auto"/>
                <w:bottom w:val="none" w:sz="0" w:space="0" w:color="auto"/>
                <w:right w:val="none" w:sz="0" w:space="0" w:color="auto"/>
              </w:divBdr>
            </w:div>
          </w:divsChild>
        </w:div>
        <w:div w:id="899100803">
          <w:marLeft w:val="0"/>
          <w:marRight w:val="0"/>
          <w:marTop w:val="0"/>
          <w:marBottom w:val="0"/>
          <w:divBdr>
            <w:top w:val="none" w:sz="0" w:space="0" w:color="auto"/>
            <w:left w:val="none" w:sz="0" w:space="0" w:color="auto"/>
            <w:bottom w:val="none" w:sz="0" w:space="0" w:color="auto"/>
            <w:right w:val="none" w:sz="0" w:space="0" w:color="auto"/>
          </w:divBdr>
        </w:div>
        <w:div w:id="774056325">
          <w:marLeft w:val="0"/>
          <w:marRight w:val="0"/>
          <w:marTop w:val="0"/>
          <w:marBottom w:val="0"/>
          <w:divBdr>
            <w:top w:val="none" w:sz="0" w:space="0" w:color="auto"/>
            <w:left w:val="none" w:sz="0" w:space="0" w:color="auto"/>
            <w:bottom w:val="none" w:sz="0" w:space="0" w:color="auto"/>
            <w:right w:val="none" w:sz="0" w:space="0" w:color="auto"/>
          </w:divBdr>
        </w:div>
        <w:div w:id="2027249128">
          <w:marLeft w:val="0"/>
          <w:marRight w:val="0"/>
          <w:marTop w:val="0"/>
          <w:marBottom w:val="0"/>
          <w:divBdr>
            <w:top w:val="none" w:sz="0" w:space="0" w:color="auto"/>
            <w:left w:val="none" w:sz="0" w:space="0" w:color="auto"/>
            <w:bottom w:val="none" w:sz="0" w:space="0" w:color="auto"/>
            <w:right w:val="none" w:sz="0" w:space="0" w:color="auto"/>
          </w:divBdr>
        </w:div>
        <w:div w:id="96011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omthomson.pastperfectonl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e@tomthomso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omthomson.pastperfecton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weeney\OneDrive\Media%20releases\Media%20Commun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2F9B39FBC9C12F458B2339BA39DC8B6C00E8D6B10B16F24F45B18C0050B99AAF94" ma:contentTypeVersion="10" ma:contentTypeDescription="" ma:contentTypeScope="" ma:versionID="0f8adbb93caa8847ba64a3dd956e5d82">
  <xsd:schema xmlns:xsd="http://www.w3.org/2001/XMLSchema" xmlns:xs="http://www.w3.org/2001/XMLSchema" xmlns:p="http://schemas.microsoft.com/office/2006/metadata/properties" xmlns:ns1="http://schemas.microsoft.com/sharepoint/v3" xmlns:ns2="471833b9-eb90-40b9-a67e-b6980cd81cfc" xmlns:ns3="8e53f198-0b54-498f-9408-10b1f3dd32d6" targetNamespace="http://schemas.microsoft.com/office/2006/metadata/properties" ma:root="true" ma:fieldsID="287d3c0acc9992b644563e76b91b3bce" ns1:_="" ns2:_="" ns3:_="">
    <xsd:import namespace="http://schemas.microsoft.com/sharepoint/v3"/>
    <xsd:import namespace="471833b9-eb90-40b9-a67e-b6980cd81cfc"/>
    <xsd:import namespace="8e53f198-0b54-498f-9408-10b1f3dd32d6"/>
    <xsd:element name="properties">
      <xsd:complexType>
        <xsd:sequence>
          <xsd:element name="documentManagement">
            <xsd:complexType>
              <xsd:all>
                <xsd:element ref="ns1:_ExtendedDescription" minOccurs="0"/>
                <xsd:element ref="ns2:d2b872cba3fd401f90b6800181b9f0f2" minOccurs="0"/>
                <xsd:element ref="ns3:TaxCatchAll" minOccurs="0"/>
                <xsd:element ref="ns3:TaxCatchAllLabel" minOccurs="0"/>
                <xsd:element ref="ns3:Topic" minOccurs="0"/>
                <xsd:element ref="ns3:Supersed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833b9-eb90-40b9-a67e-b6980cd81cfc" elementFormDefault="qualified">
    <xsd:import namespace="http://schemas.microsoft.com/office/2006/documentManagement/types"/>
    <xsd:import namespace="http://schemas.microsoft.com/office/infopath/2007/PartnerControls"/>
    <xsd:element name="d2b872cba3fd401f90b6800181b9f0f2" ma:index="9" nillable="true" ma:taxonomy="true" ma:internalName="d2b872cba3fd401f90b6800181b9f0f2" ma:taxonomyFieldName="Division" ma:displayName="Division" ma:default="" ma:fieldId="{d2b872cb-a3fd-401f-90b6-800181b9f0f2}" ma:sspId="b7d9e793-71b8-4cbb-b6ae-0771c8edcb0a" ma:termSetId="51d110c6-556e-40ec-9d9e-0448778494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53f198-0b54-498f-9408-10b1f3dd32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7dfa85-ff03-40a0-a882-37771be4c9dd}" ma:internalName="TaxCatchAll" ma:showField="CatchAllData" ma:web="471833b9-eb90-40b9-a67e-b6980cd81cf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67dfa85-ff03-40a0-a882-37771be4c9dd}" ma:internalName="TaxCatchAllLabel" ma:readOnly="true" ma:showField="CatchAllDataLabel" ma:web="471833b9-eb90-40b9-a67e-b6980cd81cfc">
      <xsd:complexType>
        <xsd:complexContent>
          <xsd:extension base="dms:MultiChoiceLookup">
            <xsd:sequence>
              <xsd:element name="Value" type="dms:Lookup" maxOccurs="unbounded" minOccurs="0" nillable="true"/>
            </xsd:sequence>
          </xsd:extension>
        </xsd:complexContent>
      </xsd:complexType>
    </xsd:element>
    <xsd:element name="Topic" ma:index="13" nillable="true" ma:displayName="Topic" ma:indexed="true" ma:internalName="Topic">
      <xsd:simpleType>
        <xsd:restriction base="dms:Text">
          <xsd:maxLength value="255"/>
        </xsd:restriction>
      </xsd:simpleType>
    </xsd:element>
    <xsd:element name="SupersededDate" ma:index="14" nillable="true" ma:displayName="Superseded Date" ma:format="DateOnly" ma:internalName="Superseded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8e53f198-0b54-498f-9408-10b1f3dd32d6">Communication</Topic>
    <TaxCatchAll xmlns="8e53f198-0b54-498f-9408-10b1f3dd32d6">
      <Value>18</Value>
    </TaxCatchAll>
    <d2b872cba3fd401f90b6800181b9f0f2 xmlns="471833b9-eb90-40b9-a67e-b6980cd81cfc">
      <Terms xmlns="http://schemas.microsoft.com/office/infopath/2007/PartnerControls">
        <TermInfo xmlns="http://schemas.microsoft.com/office/infopath/2007/PartnerControls">
          <TermName xmlns="http://schemas.microsoft.com/office/infopath/2007/PartnerControls">City Manager</TermName>
          <TermId xmlns="http://schemas.microsoft.com/office/infopath/2007/PartnerControls">70ed241b-1301-4181-8a6c-49f4a544d119</TermId>
        </TermInfo>
      </Terms>
    </d2b872cba3fd401f90b6800181b9f0f2>
    <_ExtendedDescription xmlns="http://schemas.microsoft.com/sharepoint/v3" xsi:nil="true"/>
    <SupersededDate xmlns="8e53f198-0b54-498f-9408-10b1f3dd32d6" xsi:nil="true"/>
  </documentManagement>
</p:properties>
</file>

<file path=customXml/itemProps1.xml><?xml version="1.0" encoding="utf-8"?>
<ds:datastoreItem xmlns:ds="http://schemas.openxmlformats.org/officeDocument/2006/customXml" ds:itemID="{05C7D37A-2513-48F6-AFCF-37D625B2FDE0}">
  <ds:schemaRefs>
    <ds:schemaRef ds:uri="http://schemas.microsoft.com/sharepoint/v3/contenttype/forms"/>
  </ds:schemaRefs>
</ds:datastoreItem>
</file>

<file path=customXml/itemProps2.xml><?xml version="1.0" encoding="utf-8"?>
<ds:datastoreItem xmlns:ds="http://schemas.openxmlformats.org/officeDocument/2006/customXml" ds:itemID="{7953D99D-5470-474C-81DE-F7F9BC27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1833b9-eb90-40b9-a67e-b6980cd81cfc"/>
    <ds:schemaRef ds:uri="8e53f198-0b54-498f-9408-10b1f3dd3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46946-798F-4317-BDD2-696B7EE05A17}">
  <ds:schemaRefs>
    <ds:schemaRef ds:uri="http://schemas.microsoft.com/office/2006/metadata/properties"/>
    <ds:schemaRef ds:uri="http://schemas.microsoft.com/office/infopath/2007/PartnerControls"/>
    <ds:schemaRef ds:uri="8e53f198-0b54-498f-9408-10b1f3dd32d6"/>
    <ds:schemaRef ds:uri="471833b9-eb90-40b9-a67e-b6980cd81cf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Media Communication</Template>
  <TotalTime>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Sweeney</dc:creator>
  <cp:keywords/>
  <dc:description/>
  <cp:lastModifiedBy>Emma Sweeney</cp:lastModifiedBy>
  <cp:revision>1</cp:revision>
  <dcterms:created xsi:type="dcterms:W3CDTF">2023-08-01T12:45:00Z</dcterms:created>
  <dcterms:modified xsi:type="dcterms:W3CDTF">2023-08-01T12:51:00Z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0x0101002F9B39FBC9C12F458B2339BA39DC8B6C00E8D6B10B16F24F45B18C0050B99AAF94</vt:lpwstr>
  </property>
  <property fmtid="{D5CDD505-2E9C-101B-9397-08002B2CF9AE}" pid="3" name="Division">
    <vt:lpwstr>18;#City Manager|70ed241b-1301-4181-8a6c-49f4a544d119</vt:lpwstr>
  </property>
  <property fmtid="{D5CDD505-2E9C-101B-9397-08002B2CF9AE}" pid="4" name="GrammarlyDocumentId">
    <vt:lpwstr>725c7b0cc349f082df0b0f2174fdbc8d63a25abac63fe5eb8b477a4cc9a36359</vt:lpwstr>
  </property>
</Properties>
</file>